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F5" w:rsidRDefault="00BB03F5" w:rsidP="00BB03F5">
      <w:pPr>
        <w:spacing w:after="0" w:line="240" w:lineRule="auto"/>
        <w:ind w:left="637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-418465</wp:posOffset>
            </wp:positionV>
            <wp:extent cx="1799590" cy="19456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5" t="13609" r="24960" b="6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УТВЕРЖДАЮ:</w:t>
      </w:r>
    </w:p>
    <w:p w:rsidR="00BB03F5" w:rsidRDefault="00BB03F5" w:rsidP="00BB03F5">
      <w:pPr>
        <w:spacing w:after="0" w:line="240" w:lineRule="auto"/>
        <w:ind w:left="6372"/>
      </w:pPr>
      <w:r>
        <w:t>Директор МОУ «СОШ № 10» поселка</w:t>
      </w:r>
    </w:p>
    <w:p w:rsidR="00BB03F5" w:rsidRDefault="00BB03F5" w:rsidP="00BB03F5">
      <w:pPr>
        <w:spacing w:after="0" w:line="240" w:lineRule="auto"/>
        <w:ind w:left="6372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2540</wp:posOffset>
            </wp:positionV>
            <wp:extent cx="884555" cy="4184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42055" r="73396" b="5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Светлогорск</w:t>
      </w:r>
    </w:p>
    <w:p w:rsidR="00BB03F5" w:rsidRDefault="00BB03F5" w:rsidP="00BB03F5">
      <w:pPr>
        <w:spacing w:after="0" w:line="240" w:lineRule="auto"/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BB03F5" w:rsidRDefault="00BB03F5" w:rsidP="00BB03F5">
      <w:pPr>
        <w:spacing w:after="0" w:line="240" w:lineRule="auto"/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BB03F5" w:rsidRDefault="00BB03F5" w:rsidP="00BB03F5">
      <w:pPr>
        <w:spacing w:after="0" w:line="240" w:lineRule="auto"/>
      </w:pPr>
    </w:p>
    <w:p w:rsidR="00BB03F5" w:rsidRDefault="00BB03F5" w:rsidP="00BB03F5">
      <w:pPr>
        <w:spacing w:after="0" w:line="240" w:lineRule="auto"/>
      </w:pPr>
    </w:p>
    <w:p w:rsidR="00F074F8" w:rsidRDefault="00F074F8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4F8" w:rsidRDefault="00F074F8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4F8" w:rsidRDefault="00F074F8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4F8" w:rsidRPr="00E43639" w:rsidRDefault="00F074F8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600188" w:rsidRDefault="00CE2094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Положение</w:t>
      </w:r>
    </w:p>
    <w:p w:rsidR="00CE2094" w:rsidRPr="00E43639" w:rsidRDefault="00CE2094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ведении классных журналов</w:t>
      </w:r>
    </w:p>
    <w:p w:rsidR="00CE2094" w:rsidRPr="00E43639" w:rsidRDefault="00CE2094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Муниципального казенного образовательного учреждения</w:t>
      </w:r>
    </w:p>
    <w:p w:rsidR="00CE2094" w:rsidRPr="00E43639" w:rsidRDefault="00CE2094" w:rsidP="00C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«Средняя общеобразовательная школа №10» п. Светлогорск</w:t>
      </w:r>
    </w:p>
    <w:p w:rsidR="00CE2094" w:rsidRPr="00CE2094" w:rsidRDefault="00CE2094" w:rsidP="00CE2094">
      <w:pP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</w:pP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Общие положения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журнал является государственным документом, и ведение его обязательно для каждого учителя. Все записи в классном журнале должны вестись четко, аккуратно, шариковой ручкой, черной пастой. Запрещается делать какие-либо пометки; выставлять минусы, точки. Классный журнал рассчитан на учебный год. Журналы параллельных классов нумеруются литерами, например 7а класс 7б класс и т.д. Учитывая, что класс на занятиях по ряду предметов делится на группы, в классных журналах эта особенность учтена на определенных страницах, которые указаны на первой странице журнала.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Обязанности классного руководителя.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руководитель следит за состоянием журнала, аккуратно записывает в классном журнале фамилии и имена обучающихся в алфавитном порядке, заполняет первую страницу журнала «Оглавление», «Общие сведения об обучающихся», сведения об участии обучающихся в кружках, факультативных занятиях, общественной работе.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Классный руководитель заполняет сводную ведомость учета успеваемости </w:t>
      </w: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заносит туда итоговые оценки за каждую учебную четверть и годовые оценки, а также делает отметку о переводе в следующий класс с указанием даты и № приказа. Классный руководитель заполняет «Сведения о количестве уроков пропущенных обучающимися» и ежедневно отмечает количество уроков пропущенных обучающимися, заполняет «Сводную ведомость учета посещаемости» и подводит итоги о количестве дней и </w:t>
      </w: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уроков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пропущенных каждым обучающимся за четверть и учебный год. Листок здоровья заполняется вместе с медицинским работником. Классный руководитель заполняет верхнюю часть страниц «Наименование предмета», «Фамилия, имя, отчество учителя». На тыльной стороне обложки классный руководитель отмечает количество детей на 1 сентября и 25 мая текущего учебного года и записывает прибывших и выбывших учеников, с указанием </w:t>
      </w:r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даты и № приказа. Классный руководитель устраняет замечания записанные администрацией МОУ и делает отметку об устранении замечаний.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Обязанности учителей-предметников.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Учитель обязан систематически проверять и оценивать знания обучающихся, а так же отмечать посещаемость школьников. На правой стороне развернутой страницы журнала учитель обязан записывать дату, тему, изученную на уроке, и задание на дом. Оценки за письменные работы учитель проставляет в графе того дня, когда проводилась письменная работа. На левой стороне развернутой страницы журнала, учитель обязан записывать дату урока, при сдвоенных уроках – 2 даты. По проведенным практическим и лабораторным работам, экскурсиям, контрольным письменным работам следует указывать точно их тему и количество затраченных часов. В графе «Домашнее задание» записывается содержание занятия, страницы, номера задач и упражнений. Учитель выставляет итоговые оценки за каждую учебную четверть и год, после записи даты последнего урока по данному предмету в четверти. Учитель физкультуры заполняет в журнале страницу «Показатели физической подготовленности </w:t>
      </w: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CE2094" w:rsidRPr="00E43639" w:rsidRDefault="00CE2094" w:rsidP="00CE20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436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ведением классных журналов.</w:t>
      </w:r>
    </w:p>
    <w:p w:rsidR="001F0875" w:rsidRPr="00E43639" w:rsidRDefault="00CE2094" w:rsidP="00CE2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 общеобразовательного учреждения и его заместитель по учебно-воспитательной работе обязаны обеспечить хранение классных журналов и систематически осуществлять </w:t>
      </w: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правильностью их ведения. Заместитель директора по учебно-воспитательной работе дает указания учителям о распределении страниц журнала, отведенных на текущий учет успеваемости и </w:t>
      </w:r>
      <w:proofErr w:type="gramStart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посещаемости</w:t>
      </w:r>
      <w:proofErr w:type="gramEnd"/>
      <w:r w:rsidRPr="00E4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обучающихся на год в соответствии с количеством часов, выделенных в учебном плане на каждый предмет. Директором и заместителем директора по учебно-воспитательной работе заполняется страница «Замечания по ведению классного журнала».</w:t>
      </w:r>
    </w:p>
    <w:sectPr w:rsidR="001F0875" w:rsidRPr="00E43639" w:rsidSect="00CE2094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35"/>
    <w:rsid w:val="001F0875"/>
    <w:rsid w:val="00600188"/>
    <w:rsid w:val="00AC4435"/>
    <w:rsid w:val="00BB03F5"/>
    <w:rsid w:val="00CE2094"/>
    <w:rsid w:val="00E43639"/>
    <w:rsid w:val="00F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SCHOOL</cp:lastModifiedBy>
  <cp:revision>10</cp:revision>
  <dcterms:created xsi:type="dcterms:W3CDTF">2016-12-20T04:20:00Z</dcterms:created>
  <dcterms:modified xsi:type="dcterms:W3CDTF">2017-01-27T08:54:00Z</dcterms:modified>
</cp:coreProperties>
</file>